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63" w:rsidRDefault="004C2163" w:rsidP="004C2163">
      <w:pPr>
        <w:rPr>
          <w:rFonts w:ascii="Comic Sans MS" w:hAnsi="Comic Sans MS"/>
          <w:szCs w:val="20"/>
        </w:rPr>
      </w:pPr>
      <w:r>
        <w:rPr>
          <w:rFonts w:ascii="Comic Sans MS" w:hAnsi="Comic Sans MS"/>
          <w:b/>
          <w:color w:val="0066CC"/>
          <w:sz w:val="48"/>
          <w:szCs w:val="48"/>
        </w:rPr>
        <w:tab/>
      </w:r>
      <w:r>
        <w:rPr>
          <w:rFonts w:ascii="Comic Sans MS" w:hAnsi="Comic Sans MS"/>
          <w:b/>
          <w:color w:val="0066CC"/>
          <w:sz w:val="48"/>
          <w:szCs w:val="48"/>
        </w:rPr>
        <w:tab/>
      </w:r>
      <w:r>
        <w:rPr>
          <w:rFonts w:ascii="Comic Sans MS" w:hAnsi="Comic Sans MS"/>
          <w:b/>
          <w:color w:val="0066CC"/>
          <w:sz w:val="48"/>
          <w:szCs w:val="48"/>
        </w:rPr>
        <w:tab/>
      </w:r>
      <w:r>
        <w:rPr>
          <w:rFonts w:ascii="Comic Sans MS" w:hAnsi="Comic Sans MS"/>
          <w:b/>
          <w:color w:val="0066CC"/>
          <w:sz w:val="48"/>
          <w:szCs w:val="48"/>
        </w:rPr>
        <w:tab/>
      </w:r>
      <w:r>
        <w:rPr>
          <w:rFonts w:ascii="Comic Sans MS" w:hAnsi="Comic Sans MS"/>
          <w:b/>
          <w:color w:val="0066CC"/>
          <w:sz w:val="48"/>
          <w:szCs w:val="48"/>
        </w:rPr>
        <w:tab/>
      </w:r>
      <w:r w:rsidRPr="003E1D65">
        <w:rPr>
          <w:rFonts w:ascii="Comic Sans MS" w:hAnsi="Comic Sans MS"/>
          <w:b/>
          <w:color w:val="0066CC"/>
          <w:sz w:val="48"/>
          <w:szCs w:val="48"/>
        </w:rPr>
        <w:t>Clouds</w:t>
      </w:r>
      <w:r w:rsidRPr="003E1D65">
        <w:rPr>
          <w:rFonts w:ascii="Times" w:hAnsi="Times"/>
          <w:sz w:val="20"/>
          <w:szCs w:val="20"/>
        </w:rPr>
        <w:br/>
      </w:r>
      <w:r w:rsidRPr="003E1D65">
        <w:rPr>
          <w:rFonts w:ascii="Comic Sans MS" w:hAnsi="Comic Sans MS"/>
          <w:b/>
        </w:rPr>
        <w:br/>
      </w:r>
      <w:r w:rsidRPr="004C2163">
        <w:rPr>
          <w:rFonts w:ascii="Comic Sans MS" w:hAnsi="Comic Sans MS"/>
          <w:b/>
          <w:sz w:val="28"/>
        </w:rPr>
        <w:t>What are clouds?</w:t>
      </w:r>
      <w:r w:rsidRPr="004C2163">
        <w:rPr>
          <w:rFonts w:ascii="Comic Sans MS" w:hAnsi="Comic Sans MS"/>
          <w:sz w:val="28"/>
          <w:szCs w:val="20"/>
        </w:rPr>
        <w:br/>
        <w:t xml:space="preserve">A cloud is a large collection of very </w:t>
      </w:r>
      <w:r w:rsidRPr="004C2163">
        <w:rPr>
          <w:rFonts w:ascii="Comic Sans MS" w:hAnsi="Comic Sans MS"/>
          <w:b/>
          <w:sz w:val="28"/>
          <w:szCs w:val="20"/>
        </w:rPr>
        <w:t>tiny droplets</w:t>
      </w:r>
      <w:r w:rsidRPr="004C2163">
        <w:rPr>
          <w:rFonts w:ascii="Comic Sans MS" w:hAnsi="Comic Sans MS"/>
          <w:sz w:val="28"/>
          <w:szCs w:val="20"/>
        </w:rPr>
        <w:t xml:space="preserve"> of water or ice crystals. The droplets are so small and light that they can float in the air.</w:t>
      </w:r>
      <w:r w:rsidRPr="003E1D65">
        <w:rPr>
          <w:rFonts w:ascii="Comic Sans MS" w:hAnsi="Comic Sans MS"/>
          <w:sz w:val="20"/>
          <w:szCs w:val="20"/>
        </w:rPr>
        <w:t xml:space="preserve"> </w:t>
      </w:r>
    </w:p>
    <w:p w:rsidR="004C2163" w:rsidRDefault="004C2163" w:rsidP="004C21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49530</wp:posOffset>
            </wp:positionV>
            <wp:extent cx="1625600" cy="1219200"/>
            <wp:effectExtent l="25400" t="0" r="0" b="0"/>
            <wp:wrapTight wrapText="bothSides">
              <wp:wrapPolygon edited="0">
                <wp:start x="-338" y="0"/>
                <wp:lineTo x="-338" y="21150"/>
                <wp:lineTo x="21600" y="21150"/>
                <wp:lineTo x="21600" y="0"/>
                <wp:lineTo x="-338" y="0"/>
              </wp:wrapPolygon>
            </wp:wrapTight>
            <wp:docPr id="3" name="" descr="tratus Clou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tus Clou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163" w:rsidRDefault="004C2163" w:rsidP="004C2163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317500" cy="317500"/>
            <wp:effectExtent l="25400" t="0" r="0" b="0"/>
            <wp:docPr id="1" name="Picture 1" descr="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>Stratus Clouds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317500" cy="317500"/>
            <wp:effectExtent l="25400" t="0" r="0" b="0"/>
            <wp:docPr id="2" name="Picture 2" descr="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 w:rsidRPr="004C2163">
        <w:rPr>
          <w:rFonts w:ascii="Comic Sans MS" w:hAnsi="Comic Sans MS"/>
          <w:b/>
          <w:sz w:val="28"/>
        </w:rPr>
        <w:t>Stratus clouds</w:t>
      </w:r>
      <w:r w:rsidRPr="004C2163">
        <w:rPr>
          <w:rFonts w:ascii="Comic Sans MS" w:hAnsi="Comic Sans MS"/>
          <w:sz w:val="28"/>
        </w:rPr>
        <w:t xml:space="preserve"> are uniform</w:t>
      </w:r>
      <w:r w:rsidRPr="004C2163">
        <w:rPr>
          <w:rFonts w:ascii="Comic Sans MS" w:hAnsi="Comic Sans MS"/>
          <w:b/>
          <w:sz w:val="28"/>
        </w:rPr>
        <w:t xml:space="preserve"> grayish clouds that often cover the entire sky</w:t>
      </w:r>
      <w:r w:rsidRPr="004C2163">
        <w:rPr>
          <w:rFonts w:ascii="Comic Sans MS" w:hAnsi="Comic Sans MS"/>
          <w:sz w:val="28"/>
        </w:rPr>
        <w:t>. They resemble fog that doesn't reach the ground. Light mist or drizzle sometimes falls out of these clouds.</w:t>
      </w:r>
    </w:p>
    <w:p w:rsidR="0080356A" w:rsidRDefault="0080356A" w:rsidP="004C216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678815</wp:posOffset>
            </wp:positionV>
            <wp:extent cx="1550670" cy="1168400"/>
            <wp:effectExtent l="25400" t="0" r="0" b="0"/>
            <wp:wrapTight wrapText="bothSides">
              <wp:wrapPolygon edited="0">
                <wp:start x="-354" y="0"/>
                <wp:lineTo x="-354" y="21130"/>
                <wp:lineTo x="21582" y="21130"/>
                <wp:lineTo x="21582" y="0"/>
                <wp:lineTo x="-354" y="0"/>
              </wp:wrapPolygon>
            </wp:wrapTight>
            <wp:docPr id="11" name="" descr="irrus Clou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rrus Clou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317500" cy="317500"/>
            <wp:effectExtent l="25400" t="0" r="0" b="0"/>
            <wp:docPr id="4" name="Picture 9" descr="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D65">
        <w:rPr>
          <w:rFonts w:ascii="Comic Sans MS" w:hAnsi="Comic Sans MS"/>
          <w:b/>
          <w:sz w:val="36"/>
          <w:szCs w:val="36"/>
        </w:rPr>
        <w:t>Cirrus Clouds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317500" cy="317500"/>
            <wp:effectExtent l="25400" t="0" r="0" b="0"/>
            <wp:docPr id="5" name="Picture 10" descr="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D65">
        <w:rPr>
          <w:rFonts w:ascii="Comic Sans MS" w:hAnsi="Comic Sans MS"/>
          <w:sz w:val="20"/>
          <w:szCs w:val="20"/>
        </w:rPr>
        <w:br/>
      </w:r>
      <w:r w:rsidRPr="004C2163">
        <w:rPr>
          <w:rFonts w:ascii="Comic Sans MS" w:hAnsi="Comic Sans MS"/>
          <w:b/>
          <w:sz w:val="28"/>
          <w:szCs w:val="20"/>
        </w:rPr>
        <w:t>Cirrus clouds</w:t>
      </w:r>
      <w:r w:rsidRPr="004C2163">
        <w:rPr>
          <w:rFonts w:ascii="Comic Sans MS" w:hAnsi="Comic Sans MS"/>
          <w:sz w:val="28"/>
          <w:szCs w:val="20"/>
        </w:rPr>
        <w:t xml:space="preserve"> are the most common of the high clouds. They are </w:t>
      </w:r>
      <w:r w:rsidRPr="004C2163">
        <w:rPr>
          <w:rFonts w:ascii="Comic Sans MS" w:hAnsi="Comic Sans MS"/>
          <w:b/>
          <w:sz w:val="28"/>
          <w:szCs w:val="20"/>
        </w:rPr>
        <w:t>composed of ice and are thin, wispy clouds blown in high winds into long streamers. Cirrus clouds are usually white and predict fair to pleasant weather.</w:t>
      </w:r>
      <w:r w:rsidRPr="004C2163">
        <w:rPr>
          <w:rFonts w:ascii="Comic Sans MS" w:hAnsi="Comic Sans MS"/>
          <w:sz w:val="28"/>
          <w:szCs w:val="20"/>
        </w:rPr>
        <w:t xml:space="preserve"> By watching the movement of cirrus clouds you can tell from which direction weather is approaching. When you see </w:t>
      </w:r>
      <w:r w:rsidRPr="004C2163">
        <w:rPr>
          <w:rFonts w:ascii="Comic Sans MS" w:hAnsi="Comic Sans MS"/>
          <w:b/>
          <w:sz w:val="28"/>
          <w:szCs w:val="20"/>
        </w:rPr>
        <w:t xml:space="preserve">cirrus clouds, it usually </w:t>
      </w:r>
      <w:r>
        <w:rPr>
          <w:rFonts w:ascii="Comic Sans MS" w:hAnsi="Comic Sans MS"/>
          <w:b/>
          <w:sz w:val="28"/>
          <w:szCs w:val="20"/>
        </w:rPr>
        <w:t>means</w:t>
      </w:r>
      <w:r w:rsidRPr="004C2163">
        <w:rPr>
          <w:rFonts w:ascii="Comic Sans MS" w:hAnsi="Comic Sans MS"/>
          <w:b/>
          <w:sz w:val="28"/>
          <w:szCs w:val="20"/>
        </w:rPr>
        <w:t xml:space="preserve"> that a change in the weather</w:t>
      </w:r>
      <w:r w:rsidRPr="004C2163">
        <w:rPr>
          <w:rFonts w:ascii="Comic Sans MS" w:hAnsi="Comic Sans MS"/>
          <w:sz w:val="28"/>
          <w:szCs w:val="20"/>
        </w:rPr>
        <w:t xml:space="preserve"> will occur within 24 hours.</w:t>
      </w:r>
    </w:p>
    <w:p w:rsidR="008B7032" w:rsidRDefault="004C2163" w:rsidP="004C2163"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667385</wp:posOffset>
            </wp:positionV>
            <wp:extent cx="1638300" cy="1228725"/>
            <wp:effectExtent l="25400" t="0" r="0" b="0"/>
            <wp:wrapTight wrapText="bothSides">
              <wp:wrapPolygon edited="0">
                <wp:start x="-335" y="0"/>
                <wp:lineTo x="-335" y="21433"/>
                <wp:lineTo x="21433" y="21433"/>
                <wp:lineTo x="21433" y="0"/>
                <wp:lineTo x="-335" y="0"/>
              </wp:wrapPolygon>
            </wp:wrapTight>
            <wp:docPr id="24" name="" descr="umulus Cloud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mulus Cloud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317500" cy="317500"/>
            <wp:effectExtent l="25400" t="0" r="0" b="0"/>
            <wp:docPr id="22" name="Picture 22" descr="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>Cumulus Clouds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317500" cy="317500"/>
            <wp:effectExtent l="25400" t="0" r="0" b="0"/>
            <wp:docPr id="23" name="Picture 23" descr="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 w:rsidRPr="004C2163">
        <w:rPr>
          <w:rFonts w:ascii="Comic Sans MS" w:hAnsi="Comic Sans MS"/>
          <w:b/>
          <w:sz w:val="28"/>
        </w:rPr>
        <w:t>Cumulus clouds</w:t>
      </w:r>
      <w:r w:rsidRPr="004C2163">
        <w:rPr>
          <w:rFonts w:ascii="Comic Sans MS" w:hAnsi="Comic Sans MS"/>
          <w:sz w:val="28"/>
        </w:rPr>
        <w:t xml:space="preserve"> are white, puffy clouds that </w:t>
      </w:r>
      <w:r w:rsidRPr="004C2163">
        <w:rPr>
          <w:rFonts w:ascii="Comic Sans MS" w:hAnsi="Comic Sans MS"/>
          <w:b/>
          <w:sz w:val="28"/>
        </w:rPr>
        <w:t>look like pieces of floating cotton</w:t>
      </w:r>
      <w:r w:rsidRPr="004C2163">
        <w:rPr>
          <w:rFonts w:ascii="Comic Sans MS" w:hAnsi="Comic Sans MS"/>
          <w:sz w:val="28"/>
        </w:rPr>
        <w:t xml:space="preserve">. Cumulus clouds are often called </w:t>
      </w:r>
      <w:r w:rsidRPr="004C2163">
        <w:rPr>
          <w:rFonts w:ascii="Comic Sans MS" w:hAnsi="Comic Sans MS"/>
          <w:b/>
          <w:sz w:val="28"/>
        </w:rPr>
        <w:t>"fair-weather clouds".</w:t>
      </w:r>
      <w:r w:rsidRPr="004C2163">
        <w:rPr>
          <w:rFonts w:ascii="Comic Sans MS" w:hAnsi="Comic Sans MS"/>
          <w:sz w:val="28"/>
        </w:rPr>
        <w:t xml:space="preserve"> The base of each cloud is flat and the top of each cloud has rounded towers. When the top of the cumulus clouds resemble the head of a cauliflower, it is called towering cumulus. These clouds grow </w:t>
      </w:r>
      <w:r w:rsidRPr="004C2163">
        <w:rPr>
          <w:rFonts w:ascii="Comic Sans MS" w:hAnsi="Comic Sans MS"/>
          <w:b/>
          <w:sz w:val="28"/>
        </w:rPr>
        <w:t>upward and they can develop into giant cumulonimbus clouds, which are thunderstorm clouds.</w:t>
      </w:r>
    </w:p>
    <w:sectPr w:rsidR="008B7032" w:rsidSect="00111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163"/>
    <w:rsid w:val="001A1E92"/>
    <w:rsid w:val="004C2163"/>
    <w:rsid w:val="008035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javascript:Start('stratus.jpg')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hyperlink" Target="javascript:Start('cirrus.jpg')" TargetMode="External"/><Relationship Id="rId8" Type="http://schemas.openxmlformats.org/officeDocument/2006/relationships/image" Target="media/image3.jpeg"/><Relationship Id="rId9" Type="http://schemas.openxmlformats.org/officeDocument/2006/relationships/hyperlink" Target="javascript:Start('cumulus.jpg')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Macintosh Word</Application>
  <DocSecurity>0</DocSecurity>
  <Lines>8</Lines>
  <Paragraphs>2</Paragraphs>
  <ScaleCrop>false</ScaleCrop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2013-11-24T22:31:00Z</dcterms:created>
  <dcterms:modified xsi:type="dcterms:W3CDTF">2013-11-24T22:31:00Z</dcterms:modified>
</cp:coreProperties>
</file>